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6129" w14:textId="77777777" w:rsidR="00774C98" w:rsidRDefault="00774C98"/>
    <w:p w14:paraId="2B99B278" w14:textId="288E2C08" w:rsidR="00501CEA" w:rsidRDefault="00501CEA">
      <w:r>
        <w:t xml:space="preserve">                                                                                                                                        </w:t>
      </w:r>
      <w:r w:rsidR="00E2387A">
        <w:t>5</w:t>
      </w:r>
      <w:r w:rsidR="00E2387A" w:rsidRPr="00E2387A">
        <w:rPr>
          <w:vertAlign w:val="superscript"/>
        </w:rPr>
        <w:t>th</w:t>
      </w:r>
      <w:r w:rsidR="00E2387A">
        <w:t xml:space="preserve"> </w:t>
      </w:r>
      <w:r>
        <w:t xml:space="preserve"> September 2025</w:t>
      </w:r>
    </w:p>
    <w:p w14:paraId="2D9398A1" w14:textId="77777777" w:rsidR="00501CEA" w:rsidRPr="00501CEA" w:rsidRDefault="00501CEA" w:rsidP="00501CEA">
      <w:r w:rsidRPr="00501CEA">
        <w:t>Dear Parents and Carers,</w:t>
      </w:r>
    </w:p>
    <w:p w14:paraId="12532212" w14:textId="77777777" w:rsidR="00501CEA" w:rsidRPr="00501CEA" w:rsidRDefault="00501CEA" w:rsidP="00501CEA">
      <w:r w:rsidRPr="00501CEA">
        <w:t>A very warm welcome to Brinksway School as we begin the 2025 school year. Whether you are joining our community for the first time or returning for another year, I am delighted to have you as part of our Brinksway family.</w:t>
      </w:r>
    </w:p>
    <w:p w14:paraId="1A4ECE41" w14:textId="77777777" w:rsidR="00501CEA" w:rsidRPr="00501CEA" w:rsidRDefault="00501CEA" w:rsidP="00501CEA">
      <w:r w:rsidRPr="00501CEA">
        <w:t>At Brinksway, we believe that the best outcomes for children are achieved when school and home work hand-in-hand. Your children are at the heart of everything we do, and together we can ensure they feel safe, valued, and inspired to achieve their very best.</w:t>
      </w:r>
    </w:p>
    <w:p w14:paraId="5C4B528D" w14:textId="77777777" w:rsidR="00501CEA" w:rsidRPr="00501CEA" w:rsidRDefault="00501CEA" w:rsidP="00501CEA">
      <w:r w:rsidRPr="00501CEA">
        <w:t>This year, we look forward to building on our strong foundations—continuing to nurture curiosity, resilience, and a love of learning in every child. Our staff are committed to providing the highest quality education, but just as importantly, we are dedicated to developing confident, kind, and thoughtful young people.</w:t>
      </w:r>
    </w:p>
    <w:p w14:paraId="50AADB3D" w14:textId="77777777" w:rsidR="00501CEA" w:rsidRPr="00501CEA" w:rsidRDefault="00501CEA" w:rsidP="00501CEA">
      <w:r w:rsidRPr="00501CEA">
        <w:t>We see you, our parents and carers, as essential partners in this journey. Your encouragement, support, and insight make a real difference, and we are excited to continue strengthening the partnership between school and families. By working together as one team, we can create the best possible experience for your children.</w:t>
      </w:r>
    </w:p>
    <w:p w14:paraId="45A9A234" w14:textId="77777777" w:rsidR="00501CEA" w:rsidRDefault="00501CEA" w:rsidP="00501CEA">
      <w:r w:rsidRPr="00501CEA">
        <w:t>Thank you for trusting us with your child’s education. I am truly excited about the year ahead and all that we will achieve together. Please know that my door is always open, and I look forward to meeting you throughout the school year.</w:t>
      </w:r>
    </w:p>
    <w:p w14:paraId="5059846B" w14:textId="224675CB" w:rsidR="00501CEA" w:rsidRPr="00501CEA" w:rsidRDefault="00501CEA" w:rsidP="00501CEA">
      <w:r>
        <w:t>In response to further strengthening our communication, families will receive a link to Class Dojo which will allow them to communicate with teaching staff as well as being used as a tool to update you on what your child’s class is doing each week. We will continue to use Evidence for Learning, where you can see evidence recording your child’s progress against their targets – invites will also be sent out for these. These are great tools to enable us to share and celebrate each pupil's progress.</w:t>
      </w:r>
    </w:p>
    <w:p w14:paraId="17C08613" w14:textId="77777777" w:rsidR="00501CEA" w:rsidRPr="00501CEA" w:rsidRDefault="00501CEA" w:rsidP="00501CEA">
      <w:r w:rsidRPr="00501CEA">
        <w:t>With warmest regards,</w:t>
      </w:r>
    </w:p>
    <w:p w14:paraId="4FE450EE" w14:textId="77777777" w:rsidR="00501CEA" w:rsidRPr="00501CEA" w:rsidRDefault="00501CEA" w:rsidP="00501CEA">
      <w:r w:rsidRPr="00501CEA">
        <w:rPr>
          <w:b/>
          <w:bCs/>
        </w:rPr>
        <w:t>Carla Adams-McCoy</w:t>
      </w:r>
      <w:r w:rsidRPr="00501CEA">
        <w:br/>
        <w:t>Headteacher</w:t>
      </w:r>
      <w:r w:rsidRPr="00501CEA">
        <w:br/>
        <w:t>Brinksway School</w:t>
      </w:r>
    </w:p>
    <w:p w14:paraId="5D61A5E9" w14:textId="77777777" w:rsidR="00501CEA" w:rsidRDefault="00501CEA"/>
    <w:p w14:paraId="23739886" w14:textId="77777777" w:rsidR="00381A45" w:rsidRDefault="00381A45"/>
    <w:p w14:paraId="22574000" w14:textId="78DC70DE" w:rsidR="00381A45" w:rsidRPr="00457772" w:rsidRDefault="00381A45">
      <w:pPr>
        <w:rPr>
          <w:b/>
          <w:bCs/>
          <w:u w:val="single"/>
        </w:rPr>
      </w:pPr>
      <w:r w:rsidRPr="00457772">
        <w:rPr>
          <w:b/>
          <w:bCs/>
          <w:u w:val="single"/>
        </w:rPr>
        <w:lastRenderedPageBreak/>
        <w:t>Newsletter</w:t>
      </w:r>
    </w:p>
    <w:p w14:paraId="0A4B9E3A" w14:textId="77777777" w:rsidR="00381A45" w:rsidRDefault="00381A45"/>
    <w:p w14:paraId="56B33F48" w14:textId="51F66293" w:rsidR="009D16C6" w:rsidRPr="009D16C6" w:rsidRDefault="009D16C6">
      <w:pPr>
        <w:rPr>
          <w:b/>
          <w:bCs/>
          <w:u w:val="single"/>
        </w:rPr>
      </w:pPr>
      <w:r w:rsidRPr="009D16C6">
        <w:rPr>
          <w:b/>
          <w:bCs/>
          <w:u w:val="single"/>
        </w:rPr>
        <w:t>Therapies</w:t>
      </w:r>
    </w:p>
    <w:p w14:paraId="6BE935D4" w14:textId="4239ADF3" w:rsidR="00381A45" w:rsidRDefault="00457772">
      <w:r>
        <w:t>Over summer, the school has had adaptat</w:t>
      </w:r>
      <w:r w:rsidR="00B15475">
        <w:t>ions made to the Occupational Therapy  room</w:t>
      </w:r>
      <w:r w:rsidR="003C75BE">
        <w:t xml:space="preserve"> which will allow Rachel Peek (our clinician) to carry out more specialist 1:1 therapies with pupils. </w:t>
      </w:r>
      <w:r w:rsidR="00841A9E">
        <w:t xml:space="preserve">Mrs Peek is also working toward becoming a sensory integration practitioner, which will continue to </w:t>
      </w:r>
      <w:r w:rsidR="001D52CE">
        <w:t>strengthen the therapy off we provide for our young people.</w:t>
      </w:r>
    </w:p>
    <w:p w14:paraId="0142BEBA" w14:textId="2DD020A4" w:rsidR="009D16C6" w:rsidRDefault="009D16C6">
      <w:r>
        <w:t>We also welcome Zoe</w:t>
      </w:r>
      <w:r w:rsidR="009F3DAD">
        <w:t xml:space="preserve"> Gillespie</w:t>
      </w:r>
      <w:r w:rsidR="0029339D">
        <w:t>, an experienced SALT practitioner to the team.</w:t>
      </w:r>
    </w:p>
    <w:p w14:paraId="04266A97" w14:textId="77777777" w:rsidR="00381A45" w:rsidRDefault="00381A45"/>
    <w:p w14:paraId="69C9ACF0" w14:textId="023BBFB9" w:rsidR="00381A45" w:rsidRPr="009D16C6" w:rsidRDefault="00381A45">
      <w:pPr>
        <w:rPr>
          <w:b/>
          <w:bCs/>
          <w:u w:val="single"/>
        </w:rPr>
      </w:pPr>
      <w:r w:rsidRPr="009D16C6">
        <w:rPr>
          <w:b/>
          <w:bCs/>
          <w:u w:val="single"/>
        </w:rPr>
        <w:t xml:space="preserve">New Staff </w:t>
      </w:r>
    </w:p>
    <w:p w14:paraId="6F929771" w14:textId="52DB2E0E" w:rsidR="00222BB0" w:rsidRDefault="00F12559">
      <w:r>
        <w:t>Brinksway School has opened four new classes this year and we warmly welcome our new staff to the setting. Our new class teachers have been busy setting up their classrooms and preparing for pupils to start. Mr Bowden, Mr Brassil, Mr Salano, Miss Young, Miss Ridin</w:t>
      </w:r>
      <w:r w:rsidR="009D16C6">
        <w:t>g and Miss O’ Halloran have joined our teaching team.</w:t>
      </w:r>
    </w:p>
    <w:p w14:paraId="5C2F3462" w14:textId="77777777" w:rsidR="009D16C6" w:rsidRDefault="009D16C6"/>
    <w:p w14:paraId="146EF11E" w14:textId="32C062FD" w:rsidR="009D16C6" w:rsidRPr="009D16C6" w:rsidRDefault="009D16C6">
      <w:pPr>
        <w:rPr>
          <w:b/>
          <w:bCs/>
          <w:u w:val="single"/>
        </w:rPr>
      </w:pPr>
      <w:r w:rsidRPr="009D16C6">
        <w:rPr>
          <w:b/>
          <w:bCs/>
          <w:u w:val="single"/>
        </w:rPr>
        <w:t>Communication</w:t>
      </w:r>
    </w:p>
    <w:p w14:paraId="1B301849" w14:textId="606EAC49" w:rsidR="00381A45" w:rsidRDefault="0029339D">
      <w:r>
        <w:t xml:space="preserve">You will receive a QR code to sign up to Class Dojo. This will be used by Brinksway to update families on events and important information as well as a tool for families and teachers to communicate. We ask </w:t>
      </w:r>
      <w:r w:rsidR="002C4817">
        <w:t xml:space="preserve">that you allow teachers 48 hours to respond to messages and understand they cannot reply instantly as they are in class teacher. We are aiming to guide parents to message via DOJO rather than email teachers. </w:t>
      </w:r>
    </w:p>
    <w:p w14:paraId="3BDDFA9C" w14:textId="77777777" w:rsidR="002C4817" w:rsidRDefault="002C4817"/>
    <w:p w14:paraId="3ABD718C" w14:textId="3293708A" w:rsidR="00381A45" w:rsidRPr="002C4817" w:rsidRDefault="00381A45">
      <w:pPr>
        <w:rPr>
          <w:b/>
          <w:bCs/>
          <w:u w:val="single"/>
        </w:rPr>
      </w:pPr>
      <w:r w:rsidRPr="002C4817">
        <w:rPr>
          <w:b/>
          <w:bCs/>
          <w:u w:val="single"/>
        </w:rPr>
        <w:t xml:space="preserve">Enrichment Offers  </w:t>
      </w:r>
    </w:p>
    <w:p w14:paraId="0BA3F2CC" w14:textId="365B3EF5" w:rsidR="002C4817" w:rsidRDefault="002C4817">
      <w:r>
        <w:t>Last year, we worked hard to develop a range of enrichment activities to develop pupils’ activity levels, social interaction and communication and give them life experiences. We are pleased to share the following offer for the coming year</w:t>
      </w:r>
      <w:r w:rsidR="00CE27EB">
        <w:t xml:space="preserve"> for pupils</w:t>
      </w:r>
      <w:r>
        <w:t>:</w:t>
      </w:r>
    </w:p>
    <w:p w14:paraId="3FED39D6" w14:textId="77777777" w:rsidR="002C4817" w:rsidRDefault="002C4817">
      <w:r>
        <w:t xml:space="preserve">Swimming </w:t>
      </w:r>
      <w:proofErr w:type="spellStart"/>
      <w:r>
        <w:t>lesssons</w:t>
      </w:r>
      <w:proofErr w:type="spellEnd"/>
      <w:r>
        <w:t xml:space="preserve"> </w:t>
      </w:r>
      <w:r>
        <w:tab/>
      </w:r>
      <w:r>
        <w:tab/>
        <w:t>Music Lessons  - older classes will learn an instrument</w:t>
      </w:r>
    </w:p>
    <w:p w14:paraId="038032B3" w14:textId="213F7631" w:rsidR="00381A45" w:rsidRDefault="002C4817">
      <w:r>
        <w:t xml:space="preserve">Animal therapy                          </w:t>
      </w:r>
      <w:r w:rsidR="00CE27EB">
        <w:t xml:space="preserve"> </w:t>
      </w:r>
      <w:r w:rsidR="00DA5ABD">
        <w:t xml:space="preserve">Do Sport classes                           </w:t>
      </w:r>
      <w:r w:rsidR="00CE27EB">
        <w:t>C</w:t>
      </w:r>
      <w:r w:rsidR="00886ADB">
        <w:t>ycling</w:t>
      </w:r>
      <w:r w:rsidR="00DA5ABD">
        <w:t xml:space="preserve">                                          </w:t>
      </w:r>
    </w:p>
    <w:p w14:paraId="3257155F" w14:textId="77777777" w:rsidR="00886ADB" w:rsidRDefault="00886ADB"/>
    <w:p w14:paraId="6CF127FF" w14:textId="77777777" w:rsidR="009F3DAD" w:rsidRDefault="009F3DAD"/>
    <w:p w14:paraId="4220C010" w14:textId="77777777" w:rsidR="009F3DAD" w:rsidRDefault="009F3DAD"/>
    <w:p w14:paraId="1F7E3C9A" w14:textId="1F57AD5F" w:rsidR="009F3DAD" w:rsidRPr="009F3DAD" w:rsidRDefault="009F3DAD">
      <w:pPr>
        <w:rPr>
          <w:b/>
          <w:bCs/>
          <w:u w:val="single"/>
        </w:rPr>
      </w:pPr>
      <w:r w:rsidRPr="009F3DAD">
        <w:rPr>
          <w:b/>
          <w:bCs/>
          <w:u w:val="single"/>
        </w:rPr>
        <w:t>Parent Engagement</w:t>
      </w:r>
      <w:r>
        <w:rPr>
          <w:b/>
          <w:bCs/>
          <w:u w:val="single"/>
        </w:rPr>
        <w:t xml:space="preserve"> and Support</w:t>
      </w:r>
    </w:p>
    <w:p w14:paraId="2EEF0070" w14:textId="77777777" w:rsidR="009F3DAD" w:rsidRDefault="009F3DAD">
      <w:r>
        <w:t>Brinksway School will continue to offer opportunities for families to come into school</w:t>
      </w:r>
    </w:p>
    <w:p w14:paraId="7398EA80" w14:textId="7EF11F78" w:rsidR="00886ADB" w:rsidRDefault="00886ADB">
      <w:r>
        <w:t xml:space="preserve">Coffee </w:t>
      </w:r>
      <w:r w:rsidR="009F3DAD">
        <w:t>m</w:t>
      </w:r>
      <w:r>
        <w:t>ornings</w:t>
      </w:r>
      <w:r w:rsidR="009F3DAD">
        <w:t xml:space="preserve"> will take place throughout the year with themes and local services to support families.</w:t>
      </w:r>
    </w:p>
    <w:p w14:paraId="13AEAEE1" w14:textId="116DE3E6" w:rsidR="00886ADB" w:rsidRDefault="009F3DAD">
      <w:r>
        <w:t xml:space="preserve">Our first coffee morning will be a fundraising event for McMillan on </w:t>
      </w:r>
      <w:r w:rsidR="002B25E8">
        <w:t>Friday 26</w:t>
      </w:r>
      <w:r w:rsidR="002B25E8" w:rsidRPr="002B25E8">
        <w:rPr>
          <w:vertAlign w:val="superscript"/>
        </w:rPr>
        <w:t>th</w:t>
      </w:r>
      <w:r w:rsidR="002B25E8">
        <w:t xml:space="preserve"> September </w:t>
      </w:r>
      <w:r w:rsidR="007925DE">
        <w:t>9 – 10:30am. More information will follow shortly.</w:t>
      </w:r>
    </w:p>
    <w:p w14:paraId="47CB0A5E" w14:textId="77777777" w:rsidR="009C772F" w:rsidRDefault="009C772F"/>
    <w:p w14:paraId="6C697C4E" w14:textId="77777777" w:rsidR="009C772F" w:rsidRDefault="009C772F" w:rsidP="009C772F">
      <w:r>
        <w:t xml:space="preserve">As part of our work, we have made connections with a local food charity. All families will receive food parcels over the coming weeks. This will run on a rota, so that everyone receives a parcel every three weeks. </w:t>
      </w:r>
    </w:p>
    <w:p w14:paraId="298A91E8" w14:textId="77777777" w:rsidR="007925DE" w:rsidRDefault="007925DE"/>
    <w:p w14:paraId="239159A1" w14:textId="7F1BA100" w:rsidR="007925DE" w:rsidRDefault="007925DE">
      <w:r>
        <w:t xml:space="preserve">Diallo Pringle and Michelle Flannery </w:t>
      </w:r>
      <w:r w:rsidR="00010432">
        <w:t>are our pastoral team and here to support families.</w:t>
      </w:r>
      <w:r w:rsidR="009C772F">
        <w:t xml:space="preserve"> If you need any advice or help, do please contact the school.</w:t>
      </w:r>
    </w:p>
    <w:p w14:paraId="0C2A0004" w14:textId="77777777" w:rsidR="00010432" w:rsidRDefault="00010432"/>
    <w:p w14:paraId="20C8998C" w14:textId="77777777" w:rsidR="00D75839" w:rsidRDefault="00D75839"/>
    <w:p w14:paraId="74AD3FC1" w14:textId="6854AEDC" w:rsidR="00D75839" w:rsidRDefault="00534763">
      <w:r w:rsidRPr="00534763">
        <w:rPr>
          <w:noProof/>
        </w:rPr>
        <w:drawing>
          <wp:inline distT="0" distB="0" distL="0" distR="0" wp14:anchorId="13C51FBE" wp14:editId="769E6BDD">
            <wp:extent cx="5731510" cy="3126105"/>
            <wp:effectExtent l="0" t="0" r="2540" b="0"/>
            <wp:docPr id="1044542819" name="Picture 1" descr="A group of people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542819" name="Picture 1" descr="A group of people smiling&#10;&#10;AI-generated content may be incorrect."/>
                    <pic:cNvPicPr/>
                  </pic:nvPicPr>
                  <pic:blipFill>
                    <a:blip r:embed="rId9"/>
                    <a:stretch>
                      <a:fillRect/>
                    </a:stretch>
                  </pic:blipFill>
                  <pic:spPr>
                    <a:xfrm>
                      <a:off x="0" y="0"/>
                      <a:ext cx="5731510" cy="3126105"/>
                    </a:xfrm>
                    <a:prstGeom prst="rect">
                      <a:avLst/>
                    </a:prstGeom>
                  </pic:spPr>
                </pic:pic>
              </a:graphicData>
            </a:graphic>
          </wp:inline>
        </w:drawing>
      </w:r>
    </w:p>
    <w:sectPr w:rsidR="00D7583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8399" w14:textId="77777777" w:rsidR="002B363B" w:rsidRDefault="002B363B" w:rsidP="00501CEA">
      <w:pPr>
        <w:spacing w:after="0" w:line="240" w:lineRule="auto"/>
      </w:pPr>
      <w:r>
        <w:separator/>
      </w:r>
    </w:p>
  </w:endnote>
  <w:endnote w:type="continuationSeparator" w:id="0">
    <w:p w14:paraId="020242E7" w14:textId="77777777" w:rsidR="002B363B" w:rsidRDefault="002B363B" w:rsidP="0050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4C47" w14:textId="77777777" w:rsidR="002B363B" w:rsidRDefault="002B363B" w:rsidP="00501CEA">
      <w:pPr>
        <w:spacing w:after="0" w:line="240" w:lineRule="auto"/>
      </w:pPr>
      <w:r>
        <w:separator/>
      </w:r>
    </w:p>
  </w:footnote>
  <w:footnote w:type="continuationSeparator" w:id="0">
    <w:p w14:paraId="092DF15A" w14:textId="77777777" w:rsidR="002B363B" w:rsidRDefault="002B363B" w:rsidP="0050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D092" w14:textId="3496AE5C" w:rsidR="00501CEA" w:rsidRDefault="00501CEA" w:rsidP="00501CEA">
    <w:pPr>
      <w:pStyle w:val="Header"/>
      <w:jc w:val="center"/>
    </w:pPr>
    <w:r>
      <w:rPr>
        <w:noProof/>
      </w:rPr>
      <w:drawing>
        <wp:inline distT="0" distB="0" distL="0" distR="0" wp14:anchorId="13ABD9B7" wp14:editId="7EB54C45">
          <wp:extent cx="2841171" cy="1150193"/>
          <wp:effectExtent l="0" t="0" r="0" b="0"/>
          <wp:docPr id="109258782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87829"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1179" cy="11542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EA"/>
    <w:rsid w:val="00010432"/>
    <w:rsid w:val="00151F13"/>
    <w:rsid w:val="001D52CE"/>
    <w:rsid w:val="00212EC6"/>
    <w:rsid w:val="00222BB0"/>
    <w:rsid w:val="0029339D"/>
    <w:rsid w:val="002B25E8"/>
    <w:rsid w:val="002B363B"/>
    <w:rsid w:val="002C4817"/>
    <w:rsid w:val="00381A45"/>
    <w:rsid w:val="003C75BE"/>
    <w:rsid w:val="00457772"/>
    <w:rsid w:val="00501CEA"/>
    <w:rsid w:val="00534763"/>
    <w:rsid w:val="00557298"/>
    <w:rsid w:val="006F3B73"/>
    <w:rsid w:val="00774C98"/>
    <w:rsid w:val="007925DE"/>
    <w:rsid w:val="007C312D"/>
    <w:rsid w:val="00841A9E"/>
    <w:rsid w:val="00886ADB"/>
    <w:rsid w:val="008A005B"/>
    <w:rsid w:val="008D633B"/>
    <w:rsid w:val="009C772F"/>
    <w:rsid w:val="009D16C6"/>
    <w:rsid w:val="009F3DAD"/>
    <w:rsid w:val="00AB6A80"/>
    <w:rsid w:val="00B15475"/>
    <w:rsid w:val="00BD01D0"/>
    <w:rsid w:val="00CB2DDD"/>
    <w:rsid w:val="00CD4425"/>
    <w:rsid w:val="00CE27EB"/>
    <w:rsid w:val="00D75839"/>
    <w:rsid w:val="00D912DE"/>
    <w:rsid w:val="00DA5ABD"/>
    <w:rsid w:val="00E2387A"/>
    <w:rsid w:val="00F1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4892"/>
  <w15:chartTrackingRefBased/>
  <w15:docId w15:val="{090D564D-B2C2-44DE-8690-8E626B66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EA"/>
    <w:rPr>
      <w:rFonts w:eastAsiaTheme="majorEastAsia" w:cstheme="majorBidi"/>
      <w:color w:val="272727" w:themeColor="text1" w:themeTint="D8"/>
    </w:rPr>
  </w:style>
  <w:style w:type="paragraph" w:styleId="Title">
    <w:name w:val="Title"/>
    <w:basedOn w:val="Normal"/>
    <w:next w:val="Normal"/>
    <w:link w:val="TitleChar"/>
    <w:uiPriority w:val="10"/>
    <w:qFormat/>
    <w:rsid w:val="0050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EA"/>
    <w:pPr>
      <w:spacing w:before="160"/>
      <w:jc w:val="center"/>
    </w:pPr>
    <w:rPr>
      <w:i/>
      <w:iCs/>
      <w:color w:val="404040" w:themeColor="text1" w:themeTint="BF"/>
    </w:rPr>
  </w:style>
  <w:style w:type="character" w:customStyle="1" w:styleId="QuoteChar">
    <w:name w:val="Quote Char"/>
    <w:basedOn w:val="DefaultParagraphFont"/>
    <w:link w:val="Quote"/>
    <w:uiPriority w:val="29"/>
    <w:rsid w:val="00501CEA"/>
    <w:rPr>
      <w:i/>
      <w:iCs/>
      <w:color w:val="404040" w:themeColor="text1" w:themeTint="BF"/>
    </w:rPr>
  </w:style>
  <w:style w:type="paragraph" w:styleId="ListParagraph">
    <w:name w:val="List Paragraph"/>
    <w:basedOn w:val="Normal"/>
    <w:uiPriority w:val="34"/>
    <w:qFormat/>
    <w:rsid w:val="00501CEA"/>
    <w:pPr>
      <w:ind w:left="720"/>
      <w:contextualSpacing/>
    </w:pPr>
  </w:style>
  <w:style w:type="character" w:styleId="IntenseEmphasis">
    <w:name w:val="Intense Emphasis"/>
    <w:basedOn w:val="DefaultParagraphFont"/>
    <w:uiPriority w:val="21"/>
    <w:qFormat/>
    <w:rsid w:val="00501CEA"/>
    <w:rPr>
      <w:i/>
      <w:iCs/>
      <w:color w:val="0F4761" w:themeColor="accent1" w:themeShade="BF"/>
    </w:rPr>
  </w:style>
  <w:style w:type="paragraph" w:styleId="IntenseQuote">
    <w:name w:val="Intense Quote"/>
    <w:basedOn w:val="Normal"/>
    <w:next w:val="Normal"/>
    <w:link w:val="IntenseQuoteChar"/>
    <w:uiPriority w:val="30"/>
    <w:qFormat/>
    <w:rsid w:val="00501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EA"/>
    <w:rPr>
      <w:i/>
      <w:iCs/>
      <w:color w:val="0F4761" w:themeColor="accent1" w:themeShade="BF"/>
    </w:rPr>
  </w:style>
  <w:style w:type="character" w:styleId="IntenseReference">
    <w:name w:val="Intense Reference"/>
    <w:basedOn w:val="DefaultParagraphFont"/>
    <w:uiPriority w:val="32"/>
    <w:qFormat/>
    <w:rsid w:val="00501CEA"/>
    <w:rPr>
      <w:b/>
      <w:bCs/>
      <w:smallCaps/>
      <w:color w:val="0F4761" w:themeColor="accent1" w:themeShade="BF"/>
      <w:spacing w:val="5"/>
    </w:rPr>
  </w:style>
  <w:style w:type="paragraph" w:styleId="Header">
    <w:name w:val="header"/>
    <w:basedOn w:val="Normal"/>
    <w:link w:val="HeaderChar"/>
    <w:uiPriority w:val="99"/>
    <w:unhideWhenUsed/>
    <w:rsid w:val="0050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EA"/>
  </w:style>
  <w:style w:type="paragraph" w:styleId="Footer">
    <w:name w:val="footer"/>
    <w:basedOn w:val="Normal"/>
    <w:link w:val="FooterChar"/>
    <w:uiPriority w:val="99"/>
    <w:unhideWhenUsed/>
    <w:rsid w:val="0050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ae523-156f-4f00-aa9a-a92b8939364f">
      <Terms xmlns="http://schemas.microsoft.com/office/infopath/2007/PartnerControls"/>
    </lcf76f155ced4ddcb4097134ff3c332f>
    <TaxCatchAll xmlns="e0e23ce0-a5aa-4aad-a826-ecb5fe7baf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B9A309184EA49A2EEAF3F4C40A159" ma:contentTypeVersion="13" ma:contentTypeDescription="Create a new document." ma:contentTypeScope="" ma:versionID="30e7e9c61426bcc8487cd3924224bdd5">
  <xsd:schema xmlns:xsd="http://www.w3.org/2001/XMLSchema" xmlns:xs="http://www.w3.org/2001/XMLSchema" xmlns:p="http://schemas.microsoft.com/office/2006/metadata/properties" xmlns:ns2="681ae523-156f-4f00-aa9a-a92b8939364f" xmlns:ns3="e0e23ce0-a5aa-4aad-a826-ecb5fe7baffa" targetNamespace="http://schemas.microsoft.com/office/2006/metadata/properties" ma:root="true" ma:fieldsID="8be5a3b3dcc37f1e1a31e7960747be20" ns2:_="" ns3:_="">
    <xsd:import namespace="681ae523-156f-4f00-aa9a-a92b8939364f"/>
    <xsd:import namespace="e0e23ce0-a5aa-4aad-a826-ecb5fe7ba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ae523-156f-4f00-aa9a-a92b89393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23ce0-a5aa-4aad-a826-ecb5fe7ba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0784fd-c060-4b71-8ea2-1b619f6f4c91}" ma:internalName="TaxCatchAll" ma:showField="CatchAllData" ma:web="e0e23ce0-a5aa-4aad-a826-ecb5fe7ba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2C318-0EE8-4404-9E53-9B2059097D5D}">
  <ds:schemaRefs>
    <ds:schemaRef ds:uri="http://schemas.microsoft.com/office/2006/metadata/properties"/>
    <ds:schemaRef ds:uri="http://schemas.microsoft.com/office/infopath/2007/PartnerControls"/>
    <ds:schemaRef ds:uri="681ae523-156f-4f00-aa9a-a92b8939364f"/>
    <ds:schemaRef ds:uri="e0e23ce0-a5aa-4aad-a826-ecb5fe7baffa"/>
  </ds:schemaRefs>
</ds:datastoreItem>
</file>

<file path=customXml/itemProps2.xml><?xml version="1.0" encoding="utf-8"?>
<ds:datastoreItem xmlns:ds="http://schemas.openxmlformats.org/officeDocument/2006/customXml" ds:itemID="{8017514B-7181-4BBC-8C18-795763227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ae523-156f-4f00-aa9a-a92b8939364f"/>
    <ds:schemaRef ds:uri="e0e23ce0-a5aa-4aad-a826-ecb5fe7ba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27356-3A86-4887-9030-0E0CDD820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Adams-mccoy (Brinksway School)</dc:creator>
  <cp:keywords/>
  <dc:description/>
  <cp:lastModifiedBy>Emma Power (Brinksway School)</cp:lastModifiedBy>
  <cp:revision>3</cp:revision>
  <dcterms:created xsi:type="dcterms:W3CDTF">2025-09-04T13:17:00Z</dcterms:created>
  <dcterms:modified xsi:type="dcterms:W3CDTF">2025-09-05T08:50:00Z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0x0101009C4B9A309184EA49A2EEAF3F4C40A159</vt:lpwstr>
  </property>
  <property fmtid="{D5CDD505-2E9C-101B-9397-08002B2CF9AE}" pid="3" name="MediaServiceImageTags">
    <vt:lpwstr/>
  </property>
</Properties>
</file>